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w:t>
      </w:r>
      <w:r w:rsidR="00FD2D46" w:rsidRPr="00FD2D46">
        <w:t>CÔNG NGHỆ KHÍ NÉN - THỦY LỰC ỨNG DỤNG</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FD2D46">
        <w:rPr>
          <w:iCs/>
          <w:szCs w:val="26"/>
          <w:lang w:val="pt-BR"/>
        </w:rPr>
        <w:t>DLUC119</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00EE02A8">
        <w:rPr>
          <w:bCs/>
          <w:spacing w:val="-6"/>
          <w:sz w:val="26"/>
          <w:szCs w:val="26"/>
        </w:rPr>
        <w:t>30 giờ</w:t>
      </w:r>
      <w:r w:rsidR="00EE02A8">
        <w:rPr>
          <w:bCs/>
          <w:spacing w:val="-6"/>
          <w:sz w:val="26"/>
          <w:szCs w:val="26"/>
        </w:rPr>
        <w:tab/>
        <w:t>;   (Lý thuyết: 28</w:t>
      </w:r>
      <w:r w:rsidRPr="000E32C7">
        <w:rPr>
          <w:bCs/>
          <w:spacing w:val="-6"/>
          <w:sz w:val="26"/>
          <w:szCs w:val="26"/>
        </w:rPr>
        <w:t xml:space="preserve">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0E32C7" w:rsidRDefault="001121E8" w:rsidP="00451024">
      <w:pPr>
        <w:spacing w:line="360" w:lineRule="auto"/>
        <w:jc w:val="both"/>
        <w:rPr>
          <w:spacing w:val="-6"/>
          <w:sz w:val="26"/>
          <w:szCs w:val="26"/>
        </w:rPr>
      </w:pPr>
      <w:r w:rsidRPr="000E32C7">
        <w:rPr>
          <w:spacing w:val="-6"/>
          <w:sz w:val="26"/>
          <w:szCs w:val="26"/>
        </w:rPr>
        <w:t>- Kiến thức sau khi học xong</w:t>
      </w:r>
      <w:r w:rsidR="00DD6BAD" w:rsidRPr="000E32C7">
        <w:rPr>
          <w:spacing w:val="-6"/>
          <w:sz w:val="26"/>
          <w:szCs w:val="26"/>
        </w:rPr>
        <w:t>,</w:t>
      </w:r>
      <w:r w:rsidR="00E44464">
        <w:rPr>
          <w:spacing w:val="-6"/>
          <w:sz w:val="26"/>
          <w:szCs w:val="26"/>
        </w:rPr>
        <w:t xml:space="preserve"> môn</w:t>
      </w:r>
      <w:r w:rsidR="00DD6BAD" w:rsidRPr="000E32C7">
        <w:rPr>
          <w:spacing w:val="-6"/>
          <w:sz w:val="26"/>
          <w:szCs w:val="26"/>
        </w:rPr>
        <w:t xml:space="preserve"> học lý thuyết gầm </w:t>
      </w:r>
      <w:r w:rsidR="00EE02A8">
        <w:rPr>
          <w:spacing w:val="-6"/>
          <w:sz w:val="26"/>
          <w:szCs w:val="26"/>
        </w:rPr>
        <w:t>máy nâng chuyển</w:t>
      </w:r>
      <w:r w:rsidR="00DD6BAD" w:rsidRPr="000E32C7">
        <w:rPr>
          <w:spacing w:val="-6"/>
          <w:sz w:val="26"/>
          <w:szCs w:val="26"/>
        </w:rPr>
        <w:t>:</w:t>
      </w:r>
    </w:p>
    <w:p w:rsidR="00FD2D46" w:rsidRPr="00FD2D46" w:rsidRDefault="00FD2D46" w:rsidP="00FD2D46">
      <w:pPr>
        <w:pStyle w:val="ListParagraph"/>
        <w:numPr>
          <w:ilvl w:val="0"/>
          <w:numId w:val="39"/>
        </w:numPr>
        <w:spacing w:line="360" w:lineRule="auto"/>
        <w:jc w:val="both"/>
        <w:rPr>
          <w:spacing w:val="-6"/>
          <w:sz w:val="26"/>
          <w:szCs w:val="26"/>
        </w:rPr>
      </w:pPr>
      <w:r w:rsidRPr="00FD2D46">
        <w:rPr>
          <w:spacing w:val="-6"/>
          <w:sz w:val="26"/>
          <w:szCs w:val="26"/>
        </w:rPr>
        <w:t>Trình bày được đầy đủ các khái niệm, yêu cầu và các định luật truyền dẫn năng lượng của hệ thống truyền động khí nén và thủy lực.</w:t>
      </w:r>
    </w:p>
    <w:p w:rsidR="00FD2D46" w:rsidRPr="00FD2D46" w:rsidRDefault="00FD2D46" w:rsidP="00FD2D46">
      <w:pPr>
        <w:pStyle w:val="ListParagraph"/>
        <w:numPr>
          <w:ilvl w:val="0"/>
          <w:numId w:val="39"/>
        </w:numPr>
        <w:spacing w:line="360" w:lineRule="auto"/>
        <w:jc w:val="both"/>
        <w:rPr>
          <w:spacing w:val="-6"/>
          <w:sz w:val="26"/>
          <w:szCs w:val="26"/>
        </w:rPr>
      </w:pPr>
      <w:r w:rsidRPr="00FD2D46">
        <w:rPr>
          <w:spacing w:val="-6"/>
          <w:sz w:val="26"/>
          <w:szCs w:val="26"/>
        </w:rPr>
        <w:t>Giải thích đầy đủ cấu tạo và nguyên lý hoạt động của hệ thống truyền động bằng khí nén và thủy lực.</w:t>
      </w:r>
    </w:p>
    <w:p w:rsidR="00FD2D46" w:rsidRPr="00FD2D46" w:rsidRDefault="00FD2D46" w:rsidP="00FD2D46">
      <w:pPr>
        <w:pStyle w:val="ListParagraph"/>
        <w:numPr>
          <w:ilvl w:val="0"/>
          <w:numId w:val="39"/>
        </w:numPr>
        <w:spacing w:line="360" w:lineRule="auto"/>
        <w:jc w:val="both"/>
        <w:rPr>
          <w:spacing w:val="-6"/>
          <w:sz w:val="26"/>
          <w:szCs w:val="26"/>
        </w:rPr>
      </w:pPr>
      <w:r w:rsidRPr="00FD2D46">
        <w:rPr>
          <w:spacing w:val="-6"/>
          <w:sz w:val="26"/>
          <w:szCs w:val="26"/>
        </w:rPr>
        <w:t>Nhận dạng cấu tạo và nguyên lý hoạt động của các thiết bị truyền động bằng khí nén và thủy lực.</w:t>
      </w:r>
    </w:p>
    <w:p w:rsidR="00FD2D46" w:rsidRPr="00FD2D46" w:rsidRDefault="00FD2D46" w:rsidP="00FD2D46">
      <w:pPr>
        <w:pStyle w:val="ListParagraph"/>
        <w:numPr>
          <w:ilvl w:val="0"/>
          <w:numId w:val="39"/>
        </w:numPr>
        <w:spacing w:line="360" w:lineRule="auto"/>
        <w:jc w:val="both"/>
        <w:rPr>
          <w:spacing w:val="-6"/>
          <w:sz w:val="26"/>
          <w:szCs w:val="26"/>
        </w:rPr>
      </w:pPr>
      <w:r w:rsidRPr="00FD2D46">
        <w:rPr>
          <w:spacing w:val="-6"/>
          <w:sz w:val="26"/>
          <w:szCs w:val="26"/>
        </w:rPr>
        <w:t>Tuân thủ đúng quy định, quy phạm về lĩnh vực thủy lực và khí nén.</w:t>
      </w:r>
    </w:p>
    <w:p w:rsidR="00FD2D46" w:rsidRPr="00FD2D46" w:rsidRDefault="00FD2D46" w:rsidP="00FD2D46">
      <w:pPr>
        <w:pStyle w:val="ListParagraph"/>
        <w:numPr>
          <w:ilvl w:val="0"/>
          <w:numId w:val="39"/>
        </w:numPr>
        <w:spacing w:line="360" w:lineRule="auto"/>
        <w:jc w:val="both"/>
        <w:rPr>
          <w:spacing w:val="-6"/>
          <w:sz w:val="26"/>
          <w:szCs w:val="26"/>
        </w:rPr>
      </w:pPr>
      <w:r w:rsidRPr="00FD2D46">
        <w:rPr>
          <w:spacing w:val="-6"/>
          <w:sz w:val="26"/>
          <w:szCs w:val="26"/>
        </w:rPr>
        <w:t>Rèn luyện tác phong làm việc nghiêm túc, tỉ mỉ.</w:t>
      </w:r>
    </w:p>
    <w:p w:rsidR="00DD6BAD" w:rsidRPr="000E32C7" w:rsidRDefault="00066690" w:rsidP="00451024">
      <w:pPr>
        <w:spacing w:line="360" w:lineRule="auto"/>
        <w:jc w:val="both"/>
        <w:rPr>
          <w:spacing w:val="-6"/>
          <w:sz w:val="26"/>
          <w:szCs w:val="26"/>
        </w:rPr>
      </w:pPr>
      <w:r>
        <w:rPr>
          <w:spacing w:val="-6"/>
          <w:sz w:val="26"/>
          <w:szCs w:val="26"/>
        </w:rPr>
        <w:t>- K</w:t>
      </w:r>
      <w:r w:rsidR="00DD6BAD" w:rsidRPr="000E32C7">
        <w:rPr>
          <w:spacing w:val="-6"/>
          <w:sz w:val="26"/>
          <w:szCs w:val="26"/>
        </w:rPr>
        <w:t>ỹ năng:</w:t>
      </w:r>
      <w:r w:rsidR="00F84DB4">
        <w:rPr>
          <w:spacing w:val="-6"/>
          <w:sz w:val="26"/>
          <w:szCs w:val="26"/>
        </w:rPr>
        <w:t xml:space="preserve"> vận dụng được những kiến thức của môn học để áp dụng vào thực hành</w:t>
      </w:r>
    </w:p>
    <w:p w:rsidR="00DD6BAD" w:rsidRPr="000E32C7" w:rsidRDefault="00DD6BA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84DB4">
        <w:rPr>
          <w:spacing w:val="-6"/>
          <w:sz w:val="26"/>
          <w:szCs w:val="26"/>
          <w:lang w:val="es-ES_tradnl"/>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1.</w:t>
            </w:r>
            <w:r w:rsidR="004D3AF8">
              <w:t xml:space="preserve"> </w:t>
            </w:r>
            <w:r w:rsidR="00FD2D46" w:rsidRPr="00FD2D46">
              <w:t>Khái niệm và các quy luật về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FD2D46" w:rsidP="00451024">
            <w:pPr>
              <w:spacing w:line="360" w:lineRule="auto"/>
              <w:jc w:val="center"/>
              <w:rPr>
                <w:sz w:val="26"/>
                <w:szCs w:val="26"/>
              </w:rPr>
            </w:pPr>
            <w:r>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FD2D46" w:rsidP="00451024">
            <w:pPr>
              <w:pStyle w:val="normaltext13thuthang"/>
              <w:spacing w:line="360" w:lineRule="auto"/>
              <w:ind w:left="219"/>
              <w:jc w:val="center"/>
            </w:pPr>
            <w:r>
              <w:t>4</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FD2D46" w:rsidP="00451024">
            <w:pPr>
              <w:spacing w:line="360" w:lineRule="auto"/>
              <w:jc w:val="center"/>
              <w:rPr>
                <w:sz w:val="26"/>
                <w:szCs w:val="26"/>
              </w:rPr>
            </w:pPr>
            <w:r>
              <w:rPr>
                <w:sz w:val="26"/>
                <w:szCs w:val="26"/>
              </w:rPr>
              <w:t>0</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spacing w:line="360" w:lineRule="auto"/>
              <w:jc w:val="center"/>
              <w:rPr>
                <w:spacing w:val="-6"/>
                <w:sz w:val="26"/>
                <w:szCs w:val="26"/>
              </w:rPr>
            </w:pPr>
            <w:r>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pStyle w:val="normaltext13thuthang"/>
              <w:spacing w:line="360" w:lineRule="auto"/>
              <w:ind w:left="219"/>
            </w:pPr>
            <w:r>
              <w:t>Chương 2</w:t>
            </w:r>
            <w:r w:rsidR="00BB7D0A">
              <w:t>.</w:t>
            </w:r>
            <w:r w:rsidR="004D3AF8">
              <w:t xml:space="preserve"> </w:t>
            </w:r>
            <w:r w:rsidR="00FD2D46" w:rsidRPr="00FD2D46">
              <w:t xml:space="preserve">Hệ thống truyền động </w:t>
            </w:r>
            <w:r w:rsidR="00FD2D46" w:rsidRPr="00FD2D46">
              <w:lastRenderedPageBreak/>
              <w:t>bằng khí nén</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FD2D46" w:rsidP="00451024">
            <w:pPr>
              <w:spacing w:line="360" w:lineRule="auto"/>
              <w:jc w:val="center"/>
              <w:rPr>
                <w:spacing w:val="-6"/>
                <w:sz w:val="26"/>
                <w:szCs w:val="26"/>
              </w:rPr>
            </w:pPr>
            <w:r>
              <w:rPr>
                <w:spacing w:val="-6"/>
                <w:sz w:val="26"/>
                <w:szCs w:val="26"/>
              </w:rPr>
              <w:lastRenderedPageBreak/>
              <w:t>9</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FD2D46" w:rsidP="00451024">
            <w:pPr>
              <w:pStyle w:val="normaltext13thuthang"/>
              <w:spacing w:line="360" w:lineRule="auto"/>
              <w:ind w:left="219"/>
              <w:jc w:val="center"/>
            </w:pPr>
            <w:r>
              <w:t>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spacing w:line="360" w:lineRule="auto"/>
              <w:jc w:val="center"/>
              <w:rPr>
                <w:sz w:val="26"/>
                <w:szCs w:val="26"/>
              </w:rPr>
            </w:pPr>
            <w:r>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spacing w:line="360" w:lineRule="auto"/>
              <w:jc w:val="center"/>
              <w:rPr>
                <w:sz w:val="26"/>
                <w:szCs w:val="26"/>
              </w:rPr>
            </w:pPr>
            <w:r>
              <w:rPr>
                <w:spacing w:val="-6"/>
                <w:sz w:val="26"/>
                <w:szCs w:val="26"/>
              </w:rPr>
              <w:lastRenderedPageBreak/>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0D7FE1">
            <w:pPr>
              <w:pStyle w:val="normaltext13thuthang"/>
              <w:spacing w:line="276" w:lineRule="auto"/>
              <w:ind w:left="219"/>
            </w:pPr>
            <w:r>
              <w:t>Chương 3</w:t>
            </w:r>
            <w:r w:rsidR="00BB7D0A">
              <w:t xml:space="preserve">. </w:t>
            </w:r>
            <w:r w:rsidR="00FD2D46" w:rsidRPr="00FD2D46">
              <w:t>Khái niệm và các quy luật về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FD2D46" w:rsidP="00451024">
            <w:pPr>
              <w:spacing w:line="360" w:lineRule="auto"/>
              <w:jc w:val="center"/>
              <w:rPr>
                <w:sz w:val="26"/>
                <w:szCs w:val="26"/>
              </w:rPr>
            </w:pPr>
            <w:r>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FD2D46" w:rsidP="00451024">
            <w:pPr>
              <w:pStyle w:val="normaltext13thuthang"/>
              <w:spacing w:line="360" w:lineRule="auto"/>
              <w:ind w:left="219"/>
              <w:jc w:val="center"/>
            </w:pPr>
            <w:r>
              <w:t>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FD2D46"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D2D46" w:rsidRDefault="00FD2D46" w:rsidP="00451024">
            <w:pPr>
              <w:spacing w:line="360" w:lineRule="auto"/>
              <w:jc w:val="center"/>
              <w:rPr>
                <w:spacing w:val="-6"/>
                <w:sz w:val="26"/>
                <w:szCs w:val="26"/>
              </w:rPr>
            </w:pPr>
            <w:r>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FD2D46" w:rsidRDefault="00FD2D46" w:rsidP="000D7FE1">
            <w:pPr>
              <w:pStyle w:val="normaltext13thuthang"/>
              <w:spacing w:line="276" w:lineRule="auto"/>
              <w:ind w:left="219"/>
            </w:pPr>
            <w:r w:rsidRPr="00FD2D46">
              <w:t>Chương</w:t>
            </w:r>
            <w:r>
              <w:t xml:space="preserve"> 4: </w:t>
            </w:r>
            <w:r w:rsidRPr="00FD2D46">
              <w:t>Cấu tạo hệ thống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rsidR="00FD2D46" w:rsidRDefault="00FD2D46" w:rsidP="00451024">
            <w:pPr>
              <w:spacing w:line="360" w:lineRule="auto"/>
              <w:jc w:val="center"/>
              <w:rPr>
                <w:spacing w:val="-6"/>
                <w:sz w:val="26"/>
                <w:szCs w:val="26"/>
              </w:rPr>
            </w:pPr>
            <w:r>
              <w:rPr>
                <w:spacing w:val="-6"/>
                <w:sz w:val="2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rsidR="00FD2D46" w:rsidRDefault="00FD2D46" w:rsidP="00451024">
            <w:pPr>
              <w:pStyle w:val="normaltext13thuthang"/>
              <w:spacing w:line="360" w:lineRule="auto"/>
              <w:ind w:left="219"/>
              <w:jc w:val="center"/>
            </w:pPr>
            <w:r>
              <w:t>8</w:t>
            </w:r>
          </w:p>
        </w:tc>
        <w:tc>
          <w:tcPr>
            <w:tcW w:w="1560" w:type="dxa"/>
            <w:tcBorders>
              <w:top w:val="single" w:sz="4" w:space="0" w:color="auto"/>
              <w:left w:val="single" w:sz="4" w:space="0" w:color="auto"/>
              <w:bottom w:val="single" w:sz="4" w:space="0" w:color="auto"/>
              <w:right w:val="single" w:sz="4" w:space="0" w:color="auto"/>
            </w:tcBorders>
            <w:vAlign w:val="center"/>
          </w:tcPr>
          <w:p w:rsidR="00FD2D46" w:rsidRPr="000E32C7" w:rsidRDefault="00FD2D46" w:rsidP="00451024">
            <w:pPr>
              <w:pStyle w:val="normaltext13thuthang"/>
              <w:spacing w:line="360" w:lineRule="auto"/>
              <w:ind w:left="219"/>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FD2D46" w:rsidRPr="000E32C7" w:rsidRDefault="00FD2D46" w:rsidP="00451024">
            <w:pPr>
              <w:spacing w:line="360" w:lineRule="auto"/>
              <w:jc w:val="center"/>
              <w:rPr>
                <w:sz w:val="26"/>
                <w:szCs w:val="26"/>
              </w:rPr>
            </w:pPr>
            <w:r>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spacing w:line="360" w:lineRule="auto"/>
              <w:jc w:val="center"/>
              <w:rPr>
                <w:b/>
                <w:bCs/>
                <w:sz w:val="26"/>
                <w:szCs w:val="26"/>
              </w:rPr>
            </w:pPr>
            <w:r>
              <w:rPr>
                <w:b/>
                <w:bCs/>
                <w:sz w:val="26"/>
                <w:szCs w:val="26"/>
              </w:rPr>
              <w:t>3</w:t>
            </w:r>
            <w:r w:rsidR="00DD6BAD"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pStyle w:val="normaltext13thuthang"/>
              <w:spacing w:line="360" w:lineRule="auto"/>
              <w:ind w:left="219"/>
              <w:jc w:val="center"/>
              <w:rPr>
                <w:b/>
              </w:rPr>
            </w:pPr>
            <w:r>
              <w:rPr>
                <w:b/>
              </w:rPr>
              <w:t>2</w:t>
            </w:r>
            <w:r w:rsidR="00DD6BAD" w:rsidRPr="000E32C7">
              <w:rPr>
                <w:b/>
              </w:rPr>
              <w:t>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w:t>
      </w:r>
      <w:r w:rsidR="00FD2D46" w:rsidRPr="00FD2D46">
        <w:rPr>
          <w:b/>
          <w:bCs/>
          <w:sz w:val="26"/>
          <w:szCs w:val="26"/>
        </w:rPr>
        <w:t xml:space="preserve">KHÁI NIỆM VÀ CÁC QUY LUẬT VỀ TRUYỀN ĐỘNG BẰNG KHÍ NÉN </w:t>
      </w:r>
      <w:r w:rsidR="00FD2D46" w:rsidRPr="000E32C7">
        <w:rPr>
          <w:b/>
          <w:bCs/>
          <w:sz w:val="26"/>
          <w:szCs w:val="26"/>
        </w:rPr>
        <w:t xml:space="preserve"> </w:t>
      </w:r>
      <w:r w:rsidR="00DD6BAD" w:rsidRPr="000E32C7">
        <w:rPr>
          <w:b/>
          <w:bCs/>
        </w:rPr>
        <w:tab/>
      </w:r>
      <w:r w:rsidR="00DD6BAD" w:rsidRPr="000E32C7">
        <w:rPr>
          <w:sz w:val="26"/>
          <w:szCs w:val="26"/>
          <w:lang w:val="sv-SE"/>
        </w:rPr>
        <w:t xml:space="preserve">Thời gian: </w:t>
      </w:r>
      <w:r w:rsidR="00FD2D46">
        <w:rPr>
          <w:lang w:val="sv-SE"/>
        </w:rPr>
        <w:t>4</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Phát biểu đúng các khái niệm, yêu cầu và các thông số của truyền động bằng khí nén.</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Giải thích được các quy luật truyền dẫn của khí nén.</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Phát biểu đúng yêu cầu, nhiệm vụ và phân loại hệ thống truyền động bằng khí nén.</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Giải thích được sơ đồ cấu tạo và nguyên lý hoạt động của hệ thống truyền động bằng khí nén.</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Nhận dạng được cấu tạo và nguyên lý hoạt động của các thiết bị truyền động bằng khí nén.</w:t>
      </w:r>
    </w:p>
    <w:p w:rsidR="00FD2D46" w:rsidRDefault="00FD2D46" w:rsidP="00FD2D46">
      <w:pPr>
        <w:pStyle w:val="ListParagraph"/>
        <w:tabs>
          <w:tab w:val="right" w:pos="9214"/>
        </w:tabs>
        <w:spacing w:line="360" w:lineRule="auto"/>
        <w:rPr>
          <w:sz w:val="26"/>
          <w:szCs w:val="26"/>
          <w:lang w:val="sv-SE"/>
        </w:rPr>
      </w:pPr>
      <w:r w:rsidRPr="00FD2D46">
        <w:rPr>
          <w:sz w:val="26"/>
          <w:szCs w:val="26"/>
          <w:lang w:val="sv-SE"/>
        </w:rPr>
        <w:t>- Tuân thủ đúng quy định, quy phạm về lĩnh vực thủy lực và khí nén</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.1. </w:t>
      </w:r>
      <w:r w:rsidR="00FD2D46" w:rsidRPr="00FD2D46">
        <w:t>Khái niệm, yêu cầu và các thông số của khí nén</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D2D46" w:rsidRPr="00FD2D46">
        <w:t>Các quy luật truyền dẫn bằng khí nén</w:t>
      </w:r>
    </w:p>
    <w:p w:rsidR="00E12593" w:rsidRDefault="00E12593" w:rsidP="00451024">
      <w:pPr>
        <w:pStyle w:val="normaltext13thuthang"/>
        <w:tabs>
          <w:tab w:val="right" w:pos="9214"/>
        </w:tabs>
        <w:spacing w:line="360" w:lineRule="auto"/>
        <w:ind w:left="0" w:firstLine="360"/>
        <w:outlineLvl w:val="2"/>
      </w:pPr>
      <w:r>
        <w:t xml:space="preserve">     2.3 </w:t>
      </w:r>
      <w:r w:rsidR="00FD2D46" w:rsidRPr="00FD2D46">
        <w:t>Nhận dạng các thiết bị sử dụng khí nén</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EE02A8">
        <w:rPr>
          <w:b/>
          <w:bCs/>
          <w:sz w:val="26"/>
          <w:szCs w:val="26"/>
        </w:rPr>
        <w:t>2</w:t>
      </w:r>
      <w:r w:rsidR="004D3AF8">
        <w:rPr>
          <w:b/>
          <w:bCs/>
          <w:sz w:val="26"/>
          <w:szCs w:val="26"/>
        </w:rPr>
        <w:t xml:space="preserve">. </w:t>
      </w:r>
      <w:r w:rsidR="00FD2D46" w:rsidRPr="00FD2D46">
        <w:rPr>
          <w:b/>
          <w:bCs/>
          <w:sz w:val="26"/>
          <w:szCs w:val="26"/>
        </w:rPr>
        <w:t>HỆ THỐNG TRUYỀN ĐỘNG BẰNG KHÍ NÉN</w:t>
      </w:r>
      <w:r w:rsidR="00DD6BAD" w:rsidRPr="000E32C7">
        <w:rPr>
          <w:b/>
          <w:bCs/>
        </w:rPr>
        <w:tab/>
      </w:r>
      <w:r w:rsidR="00DD6BAD" w:rsidRPr="000E32C7">
        <w:rPr>
          <w:sz w:val="26"/>
          <w:szCs w:val="26"/>
          <w:lang w:val="sv-SE"/>
        </w:rPr>
        <w:t xml:space="preserve">Thời gian: </w:t>
      </w:r>
      <w:r w:rsidR="00FD2D46">
        <w:rPr>
          <w:lang w:val="sv-SE"/>
        </w:rPr>
        <w:t>9</w:t>
      </w:r>
      <w:r w:rsidR="00DD6BAD" w:rsidRPr="000E32C7">
        <w:rPr>
          <w:sz w:val="26"/>
          <w:szCs w:val="26"/>
          <w:lang w:val="sv-SE"/>
        </w:rPr>
        <w:t xml:space="preserve"> 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Phát biểu đúng yêu cầu, nhiệm vụ và phân loại hệ thống truyền động bằng khí nén.</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Giải thích được sơ đồ cấu tạo và nguyên lý hoạt động của hệ thống truyền động bằng khí nén.</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Nhận dạng được cấu tạo và nguyên lý hoạt động của các thiết bị truyền động bằng khí nén</w:t>
      </w:r>
    </w:p>
    <w:p w:rsidR="00FD2D46" w:rsidRDefault="00FD2D46" w:rsidP="00FD2D46">
      <w:pPr>
        <w:pStyle w:val="ListParagraph"/>
        <w:tabs>
          <w:tab w:val="right" w:pos="9214"/>
        </w:tabs>
        <w:spacing w:line="360" w:lineRule="auto"/>
        <w:rPr>
          <w:sz w:val="26"/>
          <w:szCs w:val="26"/>
          <w:lang w:val="sv-SE"/>
        </w:rPr>
      </w:pPr>
      <w:r w:rsidRPr="00FD2D46">
        <w:rPr>
          <w:sz w:val="26"/>
          <w:szCs w:val="26"/>
          <w:lang w:val="sv-SE"/>
        </w:rPr>
        <w:t>- Tuân thủ đúng quy định, quy phạm về lĩnh vực thủy lực và khí nén.</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t xml:space="preserve">     2</w:t>
      </w:r>
      <w:r w:rsidR="00DD6BAD" w:rsidRPr="004623A6">
        <w:t xml:space="preserve">.1. </w:t>
      </w:r>
      <w:r w:rsidR="00FD2D46" w:rsidRPr="00FD2D46">
        <w:t>Nhiệm vụ, yêu cầu và phân loại</w:t>
      </w:r>
      <w:r w:rsidR="00DD6BAD" w:rsidRPr="000E32C7">
        <w:t xml:space="preserve"> </w:t>
      </w:r>
      <w:r w:rsidR="00DD6BAD" w:rsidRPr="000E32C7">
        <w:tab/>
      </w:r>
    </w:p>
    <w:p w:rsidR="00DD6BAD" w:rsidRDefault="00F27613" w:rsidP="00451024">
      <w:pPr>
        <w:pStyle w:val="normaltext13thuthang"/>
        <w:tabs>
          <w:tab w:val="right" w:pos="9214"/>
        </w:tabs>
        <w:spacing w:line="360" w:lineRule="auto"/>
        <w:ind w:left="0" w:firstLine="360"/>
        <w:outlineLvl w:val="2"/>
      </w:pPr>
      <w:r>
        <w:lastRenderedPageBreak/>
        <w:t xml:space="preserve">     2</w:t>
      </w:r>
      <w:r w:rsidR="00DD6BAD" w:rsidRPr="000E32C7">
        <w:t xml:space="preserve">.2. </w:t>
      </w:r>
      <w:r w:rsidR="00FD2D46" w:rsidRPr="00FD2D46">
        <w:t>Sơ đồ cấu tạo và nguyên lý hoạt động của hệ thống truyền động bằng khí nén</w:t>
      </w:r>
    </w:p>
    <w:p w:rsidR="00FD2D46" w:rsidRDefault="00FD2D46" w:rsidP="00451024">
      <w:pPr>
        <w:pStyle w:val="normaltext13thuthang"/>
        <w:tabs>
          <w:tab w:val="right" w:pos="9214"/>
        </w:tabs>
        <w:spacing w:line="360" w:lineRule="auto"/>
        <w:ind w:left="0" w:firstLine="360"/>
        <w:outlineLvl w:val="2"/>
      </w:pPr>
      <w:r>
        <w:t xml:space="preserve">     2.3</w:t>
      </w:r>
      <w:r w:rsidRPr="00FD2D46">
        <w:t>. Cấu tạo và nguyên lý hoạt động của máy nén khí</w:t>
      </w:r>
    </w:p>
    <w:p w:rsidR="00C65F2B" w:rsidRDefault="00F27613" w:rsidP="00451024">
      <w:pPr>
        <w:tabs>
          <w:tab w:val="right" w:pos="9214"/>
        </w:tabs>
        <w:spacing w:line="360" w:lineRule="auto"/>
        <w:rPr>
          <w:sz w:val="26"/>
          <w:szCs w:val="26"/>
          <w:lang w:val="sv-SE"/>
        </w:rPr>
      </w:pPr>
      <w:r>
        <w:rPr>
          <w:b/>
          <w:bCs/>
          <w:sz w:val="26"/>
          <w:szCs w:val="26"/>
        </w:rPr>
        <w:t xml:space="preserve">Chương </w:t>
      </w:r>
      <w:r w:rsidR="00EE02A8">
        <w:rPr>
          <w:b/>
          <w:bCs/>
          <w:sz w:val="26"/>
          <w:szCs w:val="26"/>
        </w:rPr>
        <w:t>3</w:t>
      </w:r>
      <w:r w:rsidR="00DD6BAD" w:rsidRPr="000E32C7">
        <w:rPr>
          <w:b/>
          <w:bCs/>
          <w:sz w:val="26"/>
          <w:szCs w:val="26"/>
        </w:rPr>
        <w:t xml:space="preserve">. </w:t>
      </w:r>
      <w:r w:rsidR="00FD2D46" w:rsidRPr="00FD2D46">
        <w:rPr>
          <w:b/>
          <w:bCs/>
          <w:sz w:val="26"/>
          <w:szCs w:val="26"/>
        </w:rPr>
        <w:t>KHÁI NIỆM VÀ CÁC QUY LUẬT VỀ TRUYỀN ĐỘNG BẰNG THỦY LỰC</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FD2D46">
        <w:rPr>
          <w:lang w:val="sv-SE"/>
        </w:rPr>
        <w:t>8</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t>Mục tiêu</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Phát biểu đúng các khái niệm, yêu cầu và các thông số của truyền động bằng thủy lực.</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Giải thích được các quy luật truyền dẫn của thủy lực.</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Nhận dạng được các thiết bị sử dụng thủy lực.</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Phát biểu đúng yêu cầu, nhiệm vụ và phân loại hệ thống truyền động bằng thủy lực.</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Giải thích được sơ đồ cấu tạo và nguyên lý hoạt động của hệ thống truyền động bằng thủy lực.</w:t>
      </w:r>
    </w:p>
    <w:p w:rsidR="00FD2D46" w:rsidRPr="00FD2D46" w:rsidRDefault="00FD2D46" w:rsidP="00FD2D46">
      <w:pPr>
        <w:pStyle w:val="ListParagraph"/>
        <w:tabs>
          <w:tab w:val="right" w:pos="9214"/>
        </w:tabs>
        <w:spacing w:line="360" w:lineRule="auto"/>
        <w:rPr>
          <w:sz w:val="26"/>
          <w:szCs w:val="26"/>
          <w:lang w:val="sv-SE"/>
        </w:rPr>
      </w:pPr>
      <w:r w:rsidRPr="00FD2D46">
        <w:rPr>
          <w:sz w:val="26"/>
          <w:szCs w:val="26"/>
          <w:lang w:val="sv-SE"/>
        </w:rPr>
        <w:t>- Nhận dạng được cấu tạo và nguyên lý hoạt động của các thiết bị truyền động bằng thủy lực.</w:t>
      </w:r>
    </w:p>
    <w:p w:rsidR="00FD2D46" w:rsidRDefault="00FD2D46" w:rsidP="00FD2D46">
      <w:pPr>
        <w:pStyle w:val="ListParagraph"/>
        <w:tabs>
          <w:tab w:val="right" w:pos="9214"/>
        </w:tabs>
        <w:spacing w:line="360" w:lineRule="auto"/>
        <w:rPr>
          <w:sz w:val="26"/>
          <w:szCs w:val="26"/>
          <w:lang w:val="sv-SE"/>
        </w:rPr>
      </w:pPr>
      <w:r w:rsidRPr="00FD2D46">
        <w:rPr>
          <w:sz w:val="26"/>
          <w:szCs w:val="26"/>
          <w:lang w:val="sv-SE"/>
        </w:rPr>
        <w:t>- Tuân thủ đúng quy định, quy phạm về lĩnh vực thủy lực và khí nén.</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w:t>
      </w:r>
      <w:r w:rsidR="009F376D" w:rsidRPr="009F376D">
        <w:t>Khái niệm, yêu cầu và các thông số của thủy lực</w:t>
      </w:r>
      <w:r w:rsidR="00DD6BAD" w:rsidRPr="000E32C7">
        <w:t xml:space="preserve">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.2. </w:t>
      </w:r>
      <w:r w:rsidR="009F376D" w:rsidRPr="009F376D">
        <w:t>Các quy luật truyền dẫn bằng thủy lực</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 xml:space="preserve">.3. </w:t>
      </w:r>
      <w:r w:rsidR="009F376D" w:rsidRPr="009F376D">
        <w:t>Nhận dạng các thiết bị thủy lực</w:t>
      </w:r>
    </w:p>
    <w:p w:rsidR="00FD2D46" w:rsidRDefault="00FD2D46" w:rsidP="00FD2D46">
      <w:pPr>
        <w:pStyle w:val="normaltext13thuthang"/>
        <w:tabs>
          <w:tab w:val="right" w:pos="9214"/>
        </w:tabs>
        <w:spacing w:line="360" w:lineRule="auto"/>
        <w:ind w:left="0"/>
        <w:outlineLvl w:val="2"/>
        <w:rPr>
          <w:rFonts w:eastAsia="Times New Roman"/>
          <w:b/>
          <w:bCs/>
        </w:rPr>
      </w:pPr>
      <w:r w:rsidRPr="00FD2D46">
        <w:rPr>
          <w:rFonts w:eastAsia="Times New Roman"/>
          <w:b/>
          <w:bCs/>
        </w:rPr>
        <w:t xml:space="preserve">Chương 4. CẤU TẠO HỆ THỐNG TRUYỀN ĐỘNG BẰNG THỦY LỰC </w:t>
      </w:r>
      <w:r w:rsidRPr="00FD2D46">
        <w:rPr>
          <w:rFonts w:eastAsia="Times New Roman"/>
          <w:b/>
          <w:bCs/>
        </w:rPr>
        <w:tab/>
      </w:r>
    </w:p>
    <w:p w:rsidR="00FD2D46" w:rsidRDefault="00FD2D46" w:rsidP="00FD2D46">
      <w:pPr>
        <w:pStyle w:val="normaltext13thuthang"/>
        <w:tabs>
          <w:tab w:val="right" w:pos="9214"/>
        </w:tabs>
        <w:spacing w:line="360" w:lineRule="auto"/>
        <w:ind w:left="0"/>
        <w:outlineLvl w:val="2"/>
      </w:pPr>
      <w:r>
        <w:rPr>
          <w:rFonts w:eastAsia="Times New Roman"/>
          <w:b/>
          <w:bCs/>
        </w:rPr>
        <w:t xml:space="preserve">                                                                                                                      </w:t>
      </w:r>
      <w:r w:rsidRPr="00FD2D46">
        <w:t>Thờ</w:t>
      </w:r>
      <w:r>
        <w:t>i gian: 9</w:t>
      </w:r>
      <w:r w:rsidRPr="00FD2D46">
        <w:t xml:space="preserve"> giờ</w:t>
      </w:r>
    </w:p>
    <w:p w:rsidR="009F376D" w:rsidRDefault="009F376D" w:rsidP="009F376D">
      <w:pPr>
        <w:pStyle w:val="ListParagraph"/>
        <w:numPr>
          <w:ilvl w:val="0"/>
          <w:numId w:val="271"/>
        </w:numPr>
        <w:tabs>
          <w:tab w:val="right" w:pos="9214"/>
        </w:tabs>
        <w:spacing w:line="360" w:lineRule="auto"/>
        <w:rPr>
          <w:sz w:val="26"/>
          <w:szCs w:val="26"/>
          <w:lang w:val="sv-SE"/>
        </w:rPr>
      </w:pPr>
      <w:r w:rsidRPr="00997852">
        <w:rPr>
          <w:sz w:val="26"/>
          <w:szCs w:val="26"/>
          <w:lang w:val="sv-SE"/>
        </w:rPr>
        <w:t>Mục tiêu</w:t>
      </w:r>
    </w:p>
    <w:p w:rsidR="009F376D" w:rsidRPr="009F376D" w:rsidRDefault="009F376D" w:rsidP="009F376D">
      <w:pPr>
        <w:pStyle w:val="ListParagraph"/>
        <w:tabs>
          <w:tab w:val="right" w:pos="9214"/>
        </w:tabs>
        <w:spacing w:line="360" w:lineRule="auto"/>
        <w:rPr>
          <w:sz w:val="26"/>
          <w:szCs w:val="26"/>
          <w:lang w:val="sv-SE"/>
        </w:rPr>
      </w:pPr>
      <w:r w:rsidRPr="00FD2D46">
        <w:rPr>
          <w:sz w:val="26"/>
          <w:szCs w:val="26"/>
          <w:lang w:val="sv-SE"/>
        </w:rPr>
        <w:t xml:space="preserve">- </w:t>
      </w:r>
      <w:r w:rsidRPr="009F376D">
        <w:rPr>
          <w:sz w:val="26"/>
          <w:szCs w:val="26"/>
          <w:lang w:val="sv-SE"/>
        </w:rPr>
        <w:t>Phát biểu đúng yêu cầu, nhiệm vụ và phân loại hệ thống truyền động bằng thủy lực.</w:t>
      </w:r>
    </w:p>
    <w:p w:rsidR="009F376D" w:rsidRPr="009F376D" w:rsidRDefault="009F376D" w:rsidP="009F376D">
      <w:pPr>
        <w:pStyle w:val="ListParagraph"/>
        <w:tabs>
          <w:tab w:val="right" w:pos="9214"/>
        </w:tabs>
        <w:spacing w:line="360" w:lineRule="auto"/>
        <w:rPr>
          <w:sz w:val="26"/>
          <w:szCs w:val="26"/>
          <w:lang w:val="sv-SE"/>
        </w:rPr>
      </w:pPr>
      <w:r w:rsidRPr="009F376D">
        <w:rPr>
          <w:sz w:val="26"/>
          <w:szCs w:val="26"/>
          <w:lang w:val="sv-SE"/>
        </w:rPr>
        <w:t>- Giải thích được sơ đồ cấu tạo và nguyên lý hoạt động của hệ thống truyền động bằng thủy lực.</w:t>
      </w:r>
    </w:p>
    <w:p w:rsidR="009F376D" w:rsidRPr="009F376D" w:rsidRDefault="009F376D" w:rsidP="009F376D">
      <w:pPr>
        <w:pStyle w:val="ListParagraph"/>
        <w:tabs>
          <w:tab w:val="right" w:pos="9214"/>
        </w:tabs>
        <w:spacing w:line="360" w:lineRule="auto"/>
        <w:rPr>
          <w:sz w:val="26"/>
          <w:szCs w:val="26"/>
          <w:lang w:val="sv-SE"/>
        </w:rPr>
      </w:pPr>
      <w:r w:rsidRPr="009F376D">
        <w:rPr>
          <w:sz w:val="26"/>
          <w:szCs w:val="26"/>
          <w:lang w:val="sv-SE"/>
        </w:rPr>
        <w:t>- Nhận dạng được cấu tạo và nguyên lý hoạt động của các thiết bị truyền động bằng thủy lực.</w:t>
      </w:r>
    </w:p>
    <w:p w:rsidR="009F376D" w:rsidRDefault="009F376D" w:rsidP="009F376D">
      <w:pPr>
        <w:pStyle w:val="ListParagraph"/>
        <w:tabs>
          <w:tab w:val="right" w:pos="9214"/>
        </w:tabs>
        <w:spacing w:line="360" w:lineRule="auto"/>
        <w:rPr>
          <w:sz w:val="26"/>
          <w:szCs w:val="26"/>
          <w:lang w:val="sv-SE"/>
        </w:rPr>
      </w:pPr>
      <w:r w:rsidRPr="009F376D">
        <w:rPr>
          <w:sz w:val="26"/>
          <w:szCs w:val="26"/>
          <w:lang w:val="sv-SE"/>
        </w:rPr>
        <w:t>- Tuân thủ đúng quy định, quy phạm về lĩnh vực thủy lực và khí nén.</w:t>
      </w:r>
    </w:p>
    <w:p w:rsidR="009F376D" w:rsidRPr="000E32C7" w:rsidRDefault="009F376D" w:rsidP="009F376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F376D" w:rsidRPr="000E32C7" w:rsidRDefault="009F376D" w:rsidP="009F376D">
      <w:pPr>
        <w:pStyle w:val="normaltext13thuthang"/>
        <w:tabs>
          <w:tab w:val="right" w:pos="9214"/>
        </w:tabs>
        <w:spacing w:line="360" w:lineRule="auto"/>
        <w:ind w:left="0" w:firstLine="360"/>
        <w:outlineLvl w:val="2"/>
      </w:pPr>
      <w:r>
        <w:t xml:space="preserve">     2</w:t>
      </w:r>
      <w:r w:rsidRPr="000E32C7">
        <w:t xml:space="preserve">.1. </w:t>
      </w:r>
      <w:r w:rsidRPr="009F376D">
        <w:t>Nhiệm vụ, yêu cầu và phân loại</w:t>
      </w:r>
      <w:r w:rsidRPr="000E32C7">
        <w:t xml:space="preserve"> </w:t>
      </w:r>
    </w:p>
    <w:p w:rsidR="009F376D" w:rsidRPr="000E32C7" w:rsidRDefault="009F376D" w:rsidP="009F376D">
      <w:pPr>
        <w:pStyle w:val="normaltext13thuthang"/>
        <w:tabs>
          <w:tab w:val="right" w:pos="9214"/>
        </w:tabs>
        <w:spacing w:line="360" w:lineRule="auto"/>
        <w:ind w:left="0" w:firstLine="360"/>
        <w:outlineLvl w:val="2"/>
      </w:pPr>
      <w:r>
        <w:t xml:space="preserve">     2</w:t>
      </w:r>
      <w:r w:rsidRPr="000E32C7">
        <w:t xml:space="preserve">.2. </w:t>
      </w:r>
      <w:r w:rsidRPr="009F376D">
        <w:t>Sơ đồ cấu tạo và nguyên lý hoạt động của hệ thống truyền động bằng thủy lực</w:t>
      </w:r>
    </w:p>
    <w:p w:rsidR="009F376D" w:rsidRDefault="009F376D" w:rsidP="009F376D">
      <w:pPr>
        <w:pStyle w:val="normaltext13thuthang"/>
        <w:tabs>
          <w:tab w:val="right" w:pos="9214"/>
        </w:tabs>
        <w:spacing w:line="360" w:lineRule="auto"/>
        <w:ind w:left="0" w:firstLine="360"/>
        <w:outlineLvl w:val="2"/>
      </w:pPr>
      <w:r>
        <w:t xml:space="preserve">     2</w:t>
      </w:r>
      <w:r w:rsidRPr="000E32C7">
        <w:t xml:space="preserve">.3. </w:t>
      </w:r>
      <w:r w:rsidRPr="009F376D">
        <w:t>Cấu tạo và nguyên lý hoạt động của máy thủy lực</w:t>
      </w:r>
    </w:p>
    <w:p w:rsidR="009F376D" w:rsidRDefault="009F376D" w:rsidP="00FD2D46">
      <w:pPr>
        <w:pStyle w:val="normaltext13thuthang"/>
        <w:tabs>
          <w:tab w:val="right" w:pos="9214"/>
        </w:tabs>
        <w:spacing w:line="360" w:lineRule="auto"/>
        <w:ind w:left="0"/>
        <w:outlineLvl w:val="2"/>
      </w:pPr>
    </w:p>
    <w:p w:rsidR="009F376D" w:rsidRDefault="009F376D" w:rsidP="00FD2D46">
      <w:pPr>
        <w:pStyle w:val="normaltext13thuthang"/>
        <w:tabs>
          <w:tab w:val="right" w:pos="9214"/>
        </w:tabs>
        <w:spacing w:line="360" w:lineRule="auto"/>
        <w:ind w:left="0"/>
        <w:outlineLvl w:val="2"/>
      </w:pPr>
    </w:p>
    <w:p w:rsidR="009F376D" w:rsidRDefault="009F376D" w:rsidP="00FD2D46">
      <w:pPr>
        <w:pStyle w:val="normaltext13thuthang"/>
        <w:tabs>
          <w:tab w:val="right" w:pos="9214"/>
        </w:tabs>
        <w:spacing w:line="360" w:lineRule="auto"/>
        <w:ind w:left="0"/>
        <w:outlineLvl w:val="2"/>
      </w:pP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9F376D" w:rsidP="00451024">
      <w:pPr>
        <w:numPr>
          <w:ilvl w:val="0"/>
          <w:numId w:val="40"/>
        </w:numPr>
        <w:tabs>
          <w:tab w:val="clear" w:pos="2160"/>
        </w:tabs>
        <w:spacing w:line="360" w:lineRule="auto"/>
        <w:ind w:left="709"/>
        <w:jc w:val="both"/>
        <w:rPr>
          <w:spacing w:val="-6"/>
          <w:sz w:val="26"/>
          <w:szCs w:val="26"/>
        </w:rPr>
      </w:pPr>
      <w:r w:rsidRPr="009F376D">
        <w:rPr>
          <w:spacing w:val="-6"/>
          <w:sz w:val="26"/>
          <w:szCs w:val="26"/>
        </w:rPr>
        <w:t>Mô hình cắt bổ bổ của các bộ phận trong hệ thống truyền động bằng khí nén và thủy lự</w:t>
      </w:r>
      <w:r>
        <w:rPr>
          <w:spacing w:val="-6"/>
          <w:sz w:val="26"/>
          <w:szCs w:val="26"/>
        </w:rPr>
        <w:t>c</w:t>
      </w:r>
      <w:r w:rsidR="00DD6BAD" w:rsidRPr="000E32C7">
        <w:rPr>
          <w:spacing w:val="-6"/>
          <w:sz w:val="26"/>
          <w:szCs w:val="26"/>
        </w:rPr>
        <w:t>;</w:t>
      </w:r>
    </w:p>
    <w:p w:rsidR="00DD6BAD" w:rsidRPr="000E32C7" w:rsidRDefault="009F376D" w:rsidP="00451024">
      <w:pPr>
        <w:pStyle w:val="ListParagraph"/>
        <w:numPr>
          <w:ilvl w:val="0"/>
          <w:numId w:val="40"/>
        </w:numPr>
        <w:tabs>
          <w:tab w:val="clear" w:pos="2160"/>
        </w:tabs>
        <w:spacing w:line="360" w:lineRule="auto"/>
        <w:ind w:left="709"/>
        <w:rPr>
          <w:spacing w:val="-6"/>
          <w:sz w:val="26"/>
          <w:szCs w:val="26"/>
        </w:rPr>
      </w:pPr>
      <w:r w:rsidRPr="009F376D">
        <w:rPr>
          <w:spacing w:val="-6"/>
        </w:rPr>
        <w:t>Máy nén khí và bơm thủy lực</w:t>
      </w:r>
      <w:r w:rsidR="00DD6BAD"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liệu,dụng cụ,nguyên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9F376D" w:rsidRPr="009F376D" w:rsidRDefault="009F376D" w:rsidP="009F376D">
      <w:pPr>
        <w:numPr>
          <w:ilvl w:val="0"/>
          <w:numId w:val="6"/>
        </w:numPr>
        <w:tabs>
          <w:tab w:val="clear" w:pos="2160"/>
        </w:tabs>
        <w:spacing w:line="360" w:lineRule="auto"/>
        <w:ind w:left="851"/>
        <w:jc w:val="both"/>
        <w:rPr>
          <w:sz w:val="26"/>
          <w:szCs w:val="26"/>
          <w:lang w:val="sv-SE"/>
        </w:rPr>
      </w:pPr>
      <w:r w:rsidRPr="009F376D">
        <w:rPr>
          <w:sz w:val="26"/>
          <w:szCs w:val="26"/>
          <w:lang w:val="sv-SE"/>
        </w:rPr>
        <w:t>Nguyễn Thị Xuân Thu, Nhữ Phương Mai (Dịch từ tiếng Anh) - Hệ thống thủy lực và khí nén - NXB LĐXH - 2001.</w:t>
      </w:r>
    </w:p>
    <w:p w:rsidR="009F376D" w:rsidRPr="009F376D" w:rsidRDefault="009F376D" w:rsidP="009F376D">
      <w:pPr>
        <w:numPr>
          <w:ilvl w:val="0"/>
          <w:numId w:val="6"/>
        </w:numPr>
        <w:tabs>
          <w:tab w:val="clear" w:pos="2160"/>
        </w:tabs>
        <w:spacing w:line="360" w:lineRule="auto"/>
        <w:ind w:left="851"/>
        <w:jc w:val="both"/>
        <w:rPr>
          <w:sz w:val="26"/>
          <w:szCs w:val="26"/>
          <w:lang w:val="sv-SE"/>
        </w:rPr>
      </w:pPr>
      <w:r w:rsidRPr="009F376D">
        <w:rPr>
          <w:sz w:val="26"/>
          <w:szCs w:val="26"/>
          <w:lang w:val="sv-SE"/>
        </w:rPr>
        <w:t>Sơ đồ cấu tạo của các bộ phận điều khiển bằng khí nén và thủy lực trên máy nâng chuyển.</w:t>
      </w:r>
    </w:p>
    <w:p w:rsidR="009F376D" w:rsidRPr="009F376D" w:rsidRDefault="009F376D" w:rsidP="009F376D">
      <w:pPr>
        <w:numPr>
          <w:ilvl w:val="0"/>
          <w:numId w:val="6"/>
        </w:numPr>
        <w:tabs>
          <w:tab w:val="clear" w:pos="2160"/>
        </w:tabs>
        <w:spacing w:line="360" w:lineRule="auto"/>
        <w:ind w:left="851"/>
        <w:jc w:val="both"/>
        <w:rPr>
          <w:sz w:val="26"/>
          <w:szCs w:val="26"/>
          <w:lang w:val="sv-SE"/>
        </w:rPr>
      </w:pPr>
      <w:r w:rsidRPr="009F376D">
        <w:rPr>
          <w:sz w:val="26"/>
          <w:szCs w:val="26"/>
          <w:lang w:val="sv-SE"/>
        </w:rPr>
        <w:t>Ảnh và CD ROM của các bộ phận điều khiển bằng khí và thủy lực.</w:t>
      </w:r>
    </w:p>
    <w:p w:rsidR="009F376D" w:rsidRPr="009F376D" w:rsidRDefault="009F376D" w:rsidP="009F376D">
      <w:pPr>
        <w:numPr>
          <w:ilvl w:val="0"/>
          <w:numId w:val="6"/>
        </w:numPr>
        <w:tabs>
          <w:tab w:val="clear" w:pos="2160"/>
        </w:tabs>
        <w:spacing w:line="360" w:lineRule="auto"/>
        <w:ind w:left="851"/>
        <w:jc w:val="both"/>
        <w:rPr>
          <w:sz w:val="26"/>
          <w:szCs w:val="26"/>
          <w:lang w:val="sv-SE"/>
        </w:rPr>
      </w:pPr>
      <w:r w:rsidRPr="009F376D">
        <w:rPr>
          <w:sz w:val="26"/>
          <w:szCs w:val="26"/>
          <w:lang w:val="sv-SE"/>
        </w:rPr>
        <w:t>Các tài liệu hướng dẫn và tham khảo  khác về hệ thống khí nén và thủy lực.</w:t>
      </w:r>
    </w:p>
    <w:p w:rsidR="009F376D" w:rsidRPr="009F376D" w:rsidRDefault="009F376D" w:rsidP="009F376D">
      <w:pPr>
        <w:numPr>
          <w:ilvl w:val="0"/>
          <w:numId w:val="6"/>
        </w:numPr>
        <w:tabs>
          <w:tab w:val="clear" w:pos="2160"/>
        </w:tabs>
        <w:spacing w:line="360" w:lineRule="auto"/>
        <w:ind w:left="851"/>
        <w:jc w:val="both"/>
        <w:rPr>
          <w:sz w:val="26"/>
          <w:szCs w:val="26"/>
          <w:lang w:val="sv-SE"/>
        </w:rPr>
      </w:pPr>
      <w:r w:rsidRPr="009F376D">
        <w:rPr>
          <w:sz w:val="26"/>
          <w:szCs w:val="26"/>
          <w:lang w:val="sv-SE"/>
        </w:rPr>
        <w:t>Phiếu kiểm tra.</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9F376D" w:rsidRDefault="00DD6BAD" w:rsidP="00B8415D">
      <w:pPr>
        <w:spacing w:before="120" w:line="276" w:lineRule="auto"/>
        <w:ind w:firstLine="360"/>
        <w:jc w:val="both"/>
        <w:rPr>
          <w:sz w:val="26"/>
          <w:szCs w:val="26"/>
          <w:lang w:val="sv-SE"/>
        </w:rPr>
      </w:pPr>
      <w:r w:rsidRPr="00B8415D">
        <w:rPr>
          <w:sz w:val="26"/>
          <w:szCs w:val="26"/>
          <w:lang w:val="sv-SE"/>
        </w:rPr>
        <w:t xml:space="preserve">Nguồn lực khác: Thực tập tại các cơ sở bảo dưỡng sửa chữa </w:t>
      </w:r>
      <w:r w:rsidR="00EE02A8">
        <w:rPr>
          <w:sz w:val="26"/>
          <w:szCs w:val="26"/>
          <w:lang w:val="sv-SE"/>
        </w:rPr>
        <w:t>máy nâng chuyển</w:t>
      </w:r>
      <w:r w:rsidRPr="00B8415D">
        <w:rPr>
          <w:sz w:val="26"/>
          <w:szCs w:val="26"/>
          <w:lang w:val="sv-SE"/>
        </w:rPr>
        <w:t xml:space="preserve"> có đầy đủ các trang thiết </w:t>
      </w:r>
    </w:p>
    <w:p w:rsidR="00DD6BAD" w:rsidRPr="000E32C7" w:rsidRDefault="00DD6BAD" w:rsidP="009F376D">
      <w:pPr>
        <w:spacing w:before="120" w:line="276" w:lineRule="auto"/>
        <w:jc w:val="both"/>
        <w:rPr>
          <w:bCs/>
          <w:spacing w:val="-6"/>
          <w:sz w:val="26"/>
          <w:szCs w:val="26"/>
        </w:rPr>
      </w:pP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EE02A8">
        <w:rPr>
          <w:sz w:val="26"/>
          <w:szCs w:val="26"/>
          <w:lang w:val="sv-SE"/>
        </w:rPr>
        <w:t>máy nâng chuyển</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p>
    <w:p w:rsidR="00DD6BAD" w:rsidRDefault="00DD6BAD" w:rsidP="00B8415D">
      <w:pPr>
        <w:spacing w:before="120" w:line="276" w:lineRule="auto"/>
        <w:ind w:firstLine="567"/>
        <w:jc w:val="both"/>
        <w:rPr>
          <w:sz w:val="26"/>
          <w:szCs w:val="26"/>
          <w:lang w:val="sv-SE"/>
        </w:rPr>
      </w:pPr>
      <w:r w:rsidRPr="00B8415D">
        <w:rPr>
          <w:sz w:val="26"/>
          <w:szCs w:val="26"/>
          <w:lang w:val="sv-SE"/>
        </w:rPr>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B8415D" w:rsidRDefault="00B8415D" w:rsidP="00B8415D">
      <w:pPr>
        <w:spacing w:before="120" w:line="276" w:lineRule="auto"/>
        <w:ind w:firstLine="567"/>
        <w:jc w:val="both"/>
        <w:rPr>
          <w:sz w:val="26"/>
          <w:szCs w:val="26"/>
          <w:lang w:val="sv-SE"/>
        </w:rPr>
      </w:pPr>
    </w:p>
    <w:p w:rsidR="00DD6BAD" w:rsidRPr="000E32C7" w:rsidRDefault="00DD6BAD" w:rsidP="00B8415D">
      <w:pPr>
        <w:spacing w:before="120" w:line="276" w:lineRule="auto"/>
        <w:jc w:val="both"/>
        <w:rPr>
          <w:bCs/>
          <w:spacing w:val="-6"/>
          <w:sz w:val="26"/>
          <w:szCs w:val="26"/>
        </w:rPr>
      </w:pPr>
      <w:r w:rsidRPr="000E32C7">
        <w:rPr>
          <w:bCs/>
          <w:i/>
          <w:spacing w:val="-6"/>
          <w:sz w:val="26"/>
          <w:szCs w:val="26"/>
        </w:rPr>
        <w:lastRenderedPageBreak/>
        <w:t>3. Những trọng tâm cần chú ý</w:t>
      </w:r>
      <w:r w:rsidRPr="000E32C7">
        <w:rPr>
          <w:bCs/>
          <w:spacing w:val="-6"/>
          <w:sz w:val="26"/>
          <w:szCs w:val="26"/>
        </w:rPr>
        <w:t xml:space="preserve">: </w:t>
      </w:r>
    </w:p>
    <w:p w:rsidR="00DD6BAD"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9F376D" w:rsidRPr="009F376D" w:rsidRDefault="009F376D" w:rsidP="009F376D">
      <w:pPr>
        <w:pStyle w:val="ListParagraph"/>
        <w:numPr>
          <w:ilvl w:val="0"/>
          <w:numId w:val="42"/>
        </w:numPr>
        <w:spacing w:before="60"/>
        <w:jc w:val="both"/>
        <w:rPr>
          <w:spacing w:val="-6"/>
          <w:lang w:val="es-ES_tradnl"/>
        </w:rPr>
      </w:pPr>
      <w:r w:rsidRPr="009F376D">
        <w:rPr>
          <w:spacing w:val="-6"/>
          <w:lang w:val="es-ES_tradnl"/>
        </w:rPr>
        <w:t>Cấu tạo và nguyên lý hoạt động của hệ thống truyền động khí nén.</w:t>
      </w:r>
    </w:p>
    <w:p w:rsidR="009F376D" w:rsidRPr="009F376D" w:rsidRDefault="009F376D" w:rsidP="009F376D">
      <w:pPr>
        <w:pStyle w:val="ListParagraph"/>
        <w:numPr>
          <w:ilvl w:val="0"/>
          <w:numId w:val="42"/>
        </w:numPr>
        <w:spacing w:before="60"/>
        <w:jc w:val="both"/>
        <w:rPr>
          <w:spacing w:val="-6"/>
          <w:lang w:val="es-ES_tradnl"/>
        </w:rPr>
      </w:pPr>
      <w:r w:rsidRPr="009F376D">
        <w:rPr>
          <w:spacing w:val="-6"/>
          <w:lang w:val="es-ES_tradnl"/>
        </w:rPr>
        <w:t>Cấu tạo và nguyên lý hoạt động của hệ thống truyền động thủy lực.</w:t>
      </w:r>
    </w:p>
    <w:p w:rsidR="009F376D" w:rsidRPr="009F376D" w:rsidRDefault="009F376D" w:rsidP="009F376D">
      <w:pPr>
        <w:pStyle w:val="ListParagraph"/>
        <w:numPr>
          <w:ilvl w:val="0"/>
          <w:numId w:val="42"/>
        </w:numPr>
        <w:spacing w:before="60"/>
        <w:jc w:val="both"/>
        <w:rPr>
          <w:spacing w:val="-6"/>
          <w:lang w:val="es-ES_tradnl"/>
        </w:rPr>
      </w:pPr>
      <w:r w:rsidRPr="009F376D">
        <w:rPr>
          <w:spacing w:val="-6"/>
          <w:lang w:val="es-ES_tradnl"/>
        </w:rPr>
        <w:t>Ứng dụng của hệ thống thủy lực và khí nén trên máy nâng chuyển.</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9F376D" w:rsidP="00B8415D">
      <w:pPr>
        <w:pStyle w:val="ListParagraph"/>
        <w:numPr>
          <w:ilvl w:val="0"/>
          <w:numId w:val="43"/>
        </w:numPr>
        <w:tabs>
          <w:tab w:val="left" w:pos="567"/>
          <w:tab w:val="left" w:pos="8222"/>
        </w:tabs>
        <w:spacing w:before="120" w:line="276" w:lineRule="auto"/>
        <w:ind w:left="0" w:firstLine="0"/>
        <w:jc w:val="both"/>
        <w:rPr>
          <w:sz w:val="26"/>
          <w:szCs w:val="26"/>
        </w:rPr>
      </w:pPr>
      <w:r w:rsidRPr="009F376D">
        <w:rPr>
          <w:bCs/>
          <w:spacing w:val="-6"/>
          <w:lang w:val="es-ES_tradnl"/>
        </w:rPr>
        <w:t>Trần Doãn Đình - Hà Văn Vui - Đỗ Văn Chi : Truyền dẫn thủy lực trong chế tạo máy. NXB khoa học kỹ thuật năm - 1989.</w:t>
      </w:r>
      <w:r w:rsidR="00DD6BAD" w:rsidRPr="000E32C7">
        <w:rPr>
          <w:sz w:val="26"/>
          <w:szCs w:val="26"/>
        </w:rPr>
        <w:t>.</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009F376D" w:rsidRPr="009F376D">
        <w:rPr>
          <w:bCs/>
          <w:spacing w:val="-6"/>
          <w:lang w:val="es-ES_tradnl"/>
        </w:rPr>
        <w:t>Nguyễn Ngọc Phương - Huỳnh Nguyễn Hoàng: Hệ thống điều khiển bằng thủy lực, NXB giáo dục năm - 1999</w:t>
      </w:r>
      <w:r w:rsidRPr="000E32C7">
        <w:rPr>
          <w:sz w:val="26"/>
          <w:szCs w:val="26"/>
        </w:rPr>
        <w:t xml:space="preserve">. </w:t>
      </w:r>
    </w:p>
    <w:p w:rsidR="00B8415D" w:rsidRPr="00B947B6" w:rsidRDefault="009F376D" w:rsidP="00B8415D">
      <w:pPr>
        <w:pStyle w:val="ListParagraph"/>
        <w:spacing w:line="360" w:lineRule="auto"/>
        <w:ind w:left="2340"/>
        <w:rPr>
          <w:bCs/>
          <w:i/>
          <w:spacing w:val="-6"/>
          <w:szCs w:val="26"/>
        </w:rPr>
      </w:pPr>
      <w:r>
        <w:rPr>
          <w:bCs/>
          <w:i/>
          <w:spacing w:val="-6"/>
          <w:szCs w:val="26"/>
        </w:rPr>
        <w:t xml:space="preserve">          </w:t>
      </w:r>
      <w:bookmarkStart w:id="1" w:name="_GoBack"/>
      <w:bookmarkEnd w:id="1"/>
      <w:r w:rsidR="00B8415D"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E65" w:rsidRDefault="00ED5E65">
      <w:r>
        <w:separator/>
      </w:r>
    </w:p>
  </w:endnote>
  <w:endnote w:type="continuationSeparator" w:id="0">
    <w:p w:rsidR="00ED5E65" w:rsidRDefault="00ED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F376D">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D07F96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E65" w:rsidRDefault="00ED5E65">
      <w:r>
        <w:separator/>
      </w:r>
    </w:p>
  </w:footnote>
  <w:footnote w:type="continuationSeparator" w:id="0">
    <w:p w:rsidR="00ED5E65" w:rsidRDefault="00ED5E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B716749"/>
    <w:multiLevelType w:val="hybridMultilevel"/>
    <w:tmpl w:val="484872F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E28663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37F01E0C"/>
    <w:multiLevelType w:val="hybridMultilevel"/>
    <w:tmpl w:val="F56E2F16"/>
    <w:lvl w:ilvl="0" w:tplc="33C20D72">
      <w:start w:val="1"/>
      <w:numFmt w:val="bullet"/>
      <w:lvlText w:val=""/>
      <w:lvlJc w:val="left"/>
      <w:pPr>
        <w:tabs>
          <w:tab w:val="num" w:pos="2294"/>
        </w:tabs>
        <w:ind w:left="2294" w:hanging="360"/>
      </w:pPr>
      <w:rPr>
        <w:rFonts w:ascii="Symbol" w:hAnsi="Symbol" w:hint="default"/>
      </w:rPr>
    </w:lvl>
    <w:lvl w:ilvl="1" w:tplc="1EA27D7A">
      <w:start w:val="1"/>
      <w:numFmt w:val="decimal"/>
      <w:lvlText w:val="%2-"/>
      <w:lvlJc w:val="left"/>
      <w:pPr>
        <w:tabs>
          <w:tab w:val="num" w:pos="1834"/>
        </w:tabs>
        <w:ind w:left="1834" w:hanging="360"/>
      </w:pPr>
      <w:rPr>
        <w:rFonts w:ascii="Times New Roman" w:eastAsia="Times New Roman" w:hAnsi="Times New Roman" w:hint="default"/>
      </w:rPr>
    </w:lvl>
    <w:lvl w:ilvl="2" w:tplc="0409001B">
      <w:start w:val="1"/>
      <w:numFmt w:val="lowerRoman"/>
      <w:lvlText w:val="%3."/>
      <w:lvlJc w:val="right"/>
      <w:pPr>
        <w:tabs>
          <w:tab w:val="num" w:pos="2554"/>
        </w:tabs>
        <w:ind w:left="2554" w:hanging="180"/>
      </w:pPr>
    </w:lvl>
    <w:lvl w:ilvl="3" w:tplc="0409000F">
      <w:start w:val="1"/>
      <w:numFmt w:val="decimal"/>
      <w:lvlText w:val="%4."/>
      <w:lvlJc w:val="left"/>
      <w:pPr>
        <w:tabs>
          <w:tab w:val="num" w:pos="3274"/>
        </w:tabs>
        <w:ind w:left="3274" w:hanging="360"/>
      </w:pPr>
    </w:lvl>
    <w:lvl w:ilvl="4" w:tplc="04090019">
      <w:start w:val="1"/>
      <w:numFmt w:val="lowerLetter"/>
      <w:lvlText w:val="%5."/>
      <w:lvlJc w:val="left"/>
      <w:pPr>
        <w:tabs>
          <w:tab w:val="num" w:pos="3994"/>
        </w:tabs>
        <w:ind w:left="3994" w:hanging="360"/>
      </w:pPr>
    </w:lvl>
    <w:lvl w:ilvl="5" w:tplc="0409001B">
      <w:start w:val="1"/>
      <w:numFmt w:val="lowerRoman"/>
      <w:lvlText w:val="%6."/>
      <w:lvlJc w:val="right"/>
      <w:pPr>
        <w:tabs>
          <w:tab w:val="num" w:pos="4714"/>
        </w:tabs>
        <w:ind w:left="4714" w:hanging="180"/>
      </w:pPr>
    </w:lvl>
    <w:lvl w:ilvl="6" w:tplc="0409000F">
      <w:start w:val="1"/>
      <w:numFmt w:val="decimal"/>
      <w:lvlText w:val="%7."/>
      <w:lvlJc w:val="left"/>
      <w:pPr>
        <w:tabs>
          <w:tab w:val="num" w:pos="5434"/>
        </w:tabs>
        <w:ind w:left="5434" w:hanging="360"/>
      </w:pPr>
    </w:lvl>
    <w:lvl w:ilvl="7" w:tplc="04090019">
      <w:start w:val="1"/>
      <w:numFmt w:val="lowerLetter"/>
      <w:lvlText w:val="%8."/>
      <w:lvlJc w:val="left"/>
      <w:pPr>
        <w:tabs>
          <w:tab w:val="num" w:pos="6154"/>
        </w:tabs>
        <w:ind w:left="6154" w:hanging="360"/>
      </w:pPr>
    </w:lvl>
    <w:lvl w:ilvl="8" w:tplc="0409001B">
      <w:start w:val="1"/>
      <w:numFmt w:val="lowerRoman"/>
      <w:lvlText w:val="%9."/>
      <w:lvlJc w:val="right"/>
      <w:pPr>
        <w:tabs>
          <w:tab w:val="num" w:pos="6874"/>
        </w:tabs>
        <w:ind w:left="6874" w:hanging="180"/>
      </w:pPr>
    </w:lvl>
  </w:abstractNum>
  <w:abstractNum w:abstractNumId="117"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8"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0"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1"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5"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6"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7"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9"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7"/>
  </w:num>
  <w:num w:numId="2">
    <w:abstractNumId w:val="208"/>
  </w:num>
  <w:num w:numId="3">
    <w:abstractNumId w:val="126"/>
  </w:num>
  <w:num w:numId="4">
    <w:abstractNumId w:val="194"/>
  </w:num>
  <w:num w:numId="5">
    <w:abstractNumId w:val="148"/>
  </w:num>
  <w:num w:numId="6">
    <w:abstractNumId w:val="101"/>
  </w:num>
  <w:num w:numId="7">
    <w:abstractNumId w:val="94"/>
  </w:num>
  <w:num w:numId="8">
    <w:abstractNumId w:val="269"/>
  </w:num>
  <w:num w:numId="9">
    <w:abstractNumId w:val="26"/>
  </w:num>
  <w:num w:numId="10">
    <w:abstractNumId w:val="72"/>
  </w:num>
  <w:num w:numId="11">
    <w:abstractNumId w:val="112"/>
  </w:num>
  <w:num w:numId="12">
    <w:abstractNumId w:val="59"/>
  </w:num>
  <w:num w:numId="13">
    <w:abstractNumId w:val="147"/>
  </w:num>
  <w:num w:numId="14">
    <w:abstractNumId w:val="43"/>
  </w:num>
  <w:num w:numId="15">
    <w:abstractNumId w:val="156"/>
  </w:num>
  <w:num w:numId="16">
    <w:abstractNumId w:val="52"/>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5"/>
  </w:num>
  <w:num w:numId="23">
    <w:abstractNumId w:val="130"/>
  </w:num>
  <w:num w:numId="24">
    <w:abstractNumId w:val="203"/>
  </w:num>
  <w:num w:numId="25">
    <w:abstractNumId w:val="190"/>
  </w:num>
  <w:num w:numId="26">
    <w:abstractNumId w:val="92"/>
  </w:num>
  <w:num w:numId="27">
    <w:abstractNumId w:val="76"/>
  </w:num>
  <w:num w:numId="28">
    <w:abstractNumId w:val="111"/>
  </w:num>
  <w:num w:numId="29">
    <w:abstractNumId w:val="16"/>
  </w:num>
  <w:num w:numId="30">
    <w:abstractNumId w:val="176"/>
  </w:num>
  <w:num w:numId="31">
    <w:abstractNumId w:val="146"/>
  </w:num>
  <w:num w:numId="32">
    <w:abstractNumId w:val="170"/>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3"/>
  </w:num>
  <w:num w:numId="42">
    <w:abstractNumId w:val="11"/>
  </w:num>
  <w:num w:numId="43">
    <w:abstractNumId w:val="166"/>
  </w:num>
  <w:num w:numId="44">
    <w:abstractNumId w:val="171"/>
  </w:num>
  <w:num w:numId="45">
    <w:abstractNumId w:val="20"/>
  </w:num>
  <w:num w:numId="46">
    <w:abstractNumId w:val="13"/>
  </w:num>
  <w:num w:numId="47">
    <w:abstractNumId w:val="71"/>
  </w:num>
  <w:num w:numId="48">
    <w:abstractNumId w:val="143"/>
  </w:num>
  <w:num w:numId="49">
    <w:abstractNumId w:val="154"/>
  </w:num>
  <w:num w:numId="50">
    <w:abstractNumId w:val="140"/>
  </w:num>
  <w:num w:numId="51">
    <w:abstractNumId w:val="180"/>
  </w:num>
  <w:num w:numId="52">
    <w:abstractNumId w:val="255"/>
  </w:num>
  <w:num w:numId="53">
    <w:abstractNumId w:val="55"/>
  </w:num>
  <w:num w:numId="54">
    <w:abstractNumId w:val="168"/>
  </w:num>
  <w:num w:numId="55">
    <w:abstractNumId w:val="182"/>
  </w:num>
  <w:num w:numId="56">
    <w:abstractNumId w:val="54"/>
  </w:num>
  <w:num w:numId="57">
    <w:abstractNumId w:val="30"/>
  </w:num>
  <w:num w:numId="58">
    <w:abstractNumId w:val="23"/>
  </w:num>
  <w:num w:numId="59">
    <w:abstractNumId w:val="1"/>
  </w:num>
  <w:num w:numId="60">
    <w:abstractNumId w:val="219"/>
  </w:num>
  <w:num w:numId="61">
    <w:abstractNumId w:val="217"/>
  </w:num>
  <w:num w:numId="62">
    <w:abstractNumId w:val="115"/>
  </w:num>
  <w:num w:numId="63">
    <w:abstractNumId w:val="135"/>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4"/>
  </w:num>
  <w:num w:numId="74">
    <w:abstractNumId w:val="134"/>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8"/>
  </w:num>
  <w:num w:numId="83">
    <w:abstractNumId w:val="238"/>
  </w:num>
  <w:num w:numId="84">
    <w:abstractNumId w:val="44"/>
  </w:num>
  <w:num w:numId="85">
    <w:abstractNumId w:val="202"/>
  </w:num>
  <w:num w:numId="86">
    <w:abstractNumId w:val="100"/>
  </w:num>
  <w:num w:numId="87">
    <w:abstractNumId w:val="8"/>
  </w:num>
  <w:num w:numId="88">
    <w:abstractNumId w:val="15"/>
  </w:num>
  <w:num w:numId="89">
    <w:abstractNumId w:val="224"/>
  </w:num>
  <w:num w:numId="90">
    <w:abstractNumId w:val="21"/>
  </w:num>
  <w:num w:numId="91">
    <w:abstractNumId w:val="48"/>
  </w:num>
  <w:num w:numId="92">
    <w:abstractNumId w:val="74"/>
  </w:num>
  <w:num w:numId="93">
    <w:abstractNumId w:val="221"/>
  </w:num>
  <w:num w:numId="94">
    <w:abstractNumId w:val="27"/>
  </w:num>
  <w:num w:numId="95">
    <w:abstractNumId w:val="105"/>
  </w:num>
  <w:num w:numId="96">
    <w:abstractNumId w:val="229"/>
  </w:num>
  <w:num w:numId="97">
    <w:abstractNumId w:val="258"/>
  </w:num>
  <w:num w:numId="98">
    <w:abstractNumId w:val="36"/>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2"/>
  </w:num>
  <w:num w:numId="108">
    <w:abstractNumId w:val="121"/>
  </w:num>
  <w:num w:numId="109">
    <w:abstractNumId w:val="253"/>
  </w:num>
  <w:num w:numId="110">
    <w:abstractNumId w:val="172"/>
  </w:num>
  <w:num w:numId="111">
    <w:abstractNumId w:val="150"/>
  </w:num>
  <w:num w:numId="112">
    <w:abstractNumId w:val="162"/>
  </w:num>
  <w:num w:numId="113">
    <w:abstractNumId w:val="110"/>
  </w:num>
  <w:num w:numId="114">
    <w:abstractNumId w:val="185"/>
  </w:num>
  <w:num w:numId="115">
    <w:abstractNumId w:val="209"/>
  </w:num>
  <w:num w:numId="116">
    <w:abstractNumId w:val="51"/>
  </w:num>
  <w:num w:numId="117">
    <w:abstractNumId w:val="265"/>
  </w:num>
  <w:num w:numId="118">
    <w:abstractNumId w:val="225"/>
  </w:num>
  <w:num w:numId="119">
    <w:abstractNumId w:val="88"/>
  </w:num>
  <w:num w:numId="120">
    <w:abstractNumId w:val="239"/>
  </w:num>
  <w:num w:numId="121">
    <w:abstractNumId w:val="232"/>
  </w:num>
  <w:num w:numId="122">
    <w:abstractNumId w:val="160"/>
  </w:num>
  <w:num w:numId="123">
    <w:abstractNumId w:val="164"/>
  </w:num>
  <w:num w:numId="124">
    <w:abstractNumId w:val="42"/>
  </w:num>
  <w:num w:numId="125">
    <w:abstractNumId w:val="254"/>
  </w:num>
  <w:num w:numId="126">
    <w:abstractNumId w:val="129"/>
  </w:num>
  <w:num w:numId="127">
    <w:abstractNumId w:val="132"/>
  </w:num>
  <w:num w:numId="128">
    <w:abstractNumId w:val="46"/>
  </w:num>
  <w:num w:numId="129">
    <w:abstractNumId w:val="12"/>
  </w:num>
  <w:num w:numId="130">
    <w:abstractNumId w:val="201"/>
  </w:num>
  <w:num w:numId="131">
    <w:abstractNumId w:val="9"/>
  </w:num>
  <w:num w:numId="132">
    <w:abstractNumId w:val="139"/>
  </w:num>
  <w:num w:numId="133">
    <w:abstractNumId w:val="90"/>
  </w:num>
  <w:num w:numId="134">
    <w:abstractNumId w:val="234"/>
  </w:num>
  <w:num w:numId="135">
    <w:abstractNumId w:val="25"/>
  </w:num>
  <w:num w:numId="136">
    <w:abstractNumId w:val="136"/>
  </w:num>
  <w:num w:numId="137">
    <w:abstractNumId w:val="113"/>
  </w:num>
  <w:num w:numId="138">
    <w:abstractNumId w:val="97"/>
  </w:num>
  <w:num w:numId="139">
    <w:abstractNumId w:val="118"/>
  </w:num>
  <w:num w:numId="140">
    <w:abstractNumId w:val="83"/>
  </w:num>
  <w:num w:numId="141">
    <w:abstractNumId w:val="65"/>
  </w:num>
  <w:num w:numId="142">
    <w:abstractNumId w:val="151"/>
  </w:num>
  <w:num w:numId="143">
    <w:abstractNumId w:val="204"/>
  </w:num>
  <w:num w:numId="144">
    <w:abstractNumId w:val="5"/>
  </w:num>
  <w:num w:numId="145">
    <w:abstractNumId w:val="178"/>
  </w:num>
  <w:num w:numId="146">
    <w:abstractNumId w:val="61"/>
  </w:num>
  <w:num w:numId="147">
    <w:abstractNumId w:val="236"/>
  </w:num>
  <w:num w:numId="148">
    <w:abstractNumId w:val="145"/>
  </w:num>
  <w:num w:numId="149">
    <w:abstractNumId w:val="66"/>
  </w:num>
  <w:num w:numId="150">
    <w:abstractNumId w:val="246"/>
  </w:num>
  <w:num w:numId="151">
    <w:abstractNumId w:val="124"/>
  </w:num>
  <w:num w:numId="152">
    <w:abstractNumId w:val="252"/>
  </w:num>
  <w:num w:numId="153">
    <w:abstractNumId w:val="137"/>
  </w:num>
  <w:num w:numId="154">
    <w:abstractNumId w:val="122"/>
  </w:num>
  <w:num w:numId="155">
    <w:abstractNumId w:val="57"/>
  </w:num>
  <w:num w:numId="156">
    <w:abstractNumId w:val="85"/>
  </w:num>
  <w:num w:numId="157">
    <w:abstractNumId w:val="32"/>
  </w:num>
  <w:num w:numId="158">
    <w:abstractNumId w:val="257"/>
  </w:num>
  <w:num w:numId="159">
    <w:abstractNumId w:val="230"/>
  </w:num>
  <w:num w:numId="160">
    <w:abstractNumId w:val="131"/>
  </w:num>
  <w:num w:numId="161">
    <w:abstractNumId w:val="4"/>
  </w:num>
  <w:num w:numId="162">
    <w:abstractNumId w:val="191"/>
  </w:num>
  <w:num w:numId="163">
    <w:abstractNumId w:val="50"/>
  </w:num>
  <w:num w:numId="164">
    <w:abstractNumId w:val="228"/>
  </w:num>
  <w:num w:numId="165">
    <w:abstractNumId w:val="80"/>
  </w:num>
  <w:num w:numId="166">
    <w:abstractNumId w:val="82"/>
  </w:num>
  <w:num w:numId="167">
    <w:abstractNumId w:val="155"/>
  </w:num>
  <w:num w:numId="168">
    <w:abstractNumId w:val="62"/>
  </w:num>
  <w:num w:numId="169">
    <w:abstractNumId w:val="195"/>
  </w:num>
  <w:num w:numId="170">
    <w:abstractNumId w:val="153"/>
  </w:num>
  <w:num w:numId="171">
    <w:abstractNumId w:val="128"/>
  </w:num>
  <w:num w:numId="172">
    <w:abstractNumId w:val="119"/>
  </w:num>
  <w:num w:numId="173">
    <w:abstractNumId w:val="169"/>
  </w:num>
  <w:num w:numId="174">
    <w:abstractNumId w:val="53"/>
  </w:num>
  <w:num w:numId="175">
    <w:abstractNumId w:val="78"/>
  </w:num>
  <w:num w:numId="176">
    <w:abstractNumId w:val="179"/>
  </w:num>
  <w:num w:numId="177">
    <w:abstractNumId w:val="33"/>
  </w:num>
  <w:num w:numId="178">
    <w:abstractNumId w:val="108"/>
  </w:num>
  <w:num w:numId="179">
    <w:abstractNumId w:val="173"/>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6"/>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3"/>
  </w:num>
  <w:num w:numId="210">
    <w:abstractNumId w:val="210"/>
  </w:num>
  <w:num w:numId="211">
    <w:abstractNumId w:val="222"/>
  </w:num>
  <w:num w:numId="212">
    <w:abstractNumId w:val="19"/>
  </w:num>
  <w:num w:numId="213">
    <w:abstractNumId w:val="212"/>
  </w:num>
  <w:num w:numId="214">
    <w:abstractNumId w:val="56"/>
  </w:num>
  <w:num w:numId="215">
    <w:abstractNumId w:val="41"/>
  </w:num>
  <w:num w:numId="216">
    <w:abstractNumId w:val="70"/>
  </w:num>
  <w:num w:numId="217">
    <w:abstractNumId w:val="89"/>
  </w:num>
  <w:num w:numId="218">
    <w:abstractNumId w:val="75"/>
  </w:num>
  <w:num w:numId="219">
    <w:abstractNumId w:val="142"/>
  </w:num>
  <w:num w:numId="220">
    <w:abstractNumId w:val="47"/>
  </w:num>
  <w:num w:numId="221">
    <w:abstractNumId w:val="60"/>
  </w:num>
  <w:num w:numId="222">
    <w:abstractNumId w:val="34"/>
  </w:num>
  <w:num w:numId="223">
    <w:abstractNumId w:val="96"/>
  </w:num>
  <w:num w:numId="224">
    <w:abstractNumId w:val="127"/>
  </w:num>
  <w:num w:numId="225">
    <w:abstractNumId w:val="37"/>
  </w:num>
  <w:num w:numId="226">
    <w:abstractNumId w:val="259"/>
  </w:num>
  <w:num w:numId="227">
    <w:abstractNumId w:val="28"/>
  </w:num>
  <w:num w:numId="228">
    <w:abstractNumId w:val="103"/>
  </w:num>
  <w:num w:numId="229">
    <w:abstractNumId w:val="109"/>
  </w:num>
  <w:num w:numId="230">
    <w:abstractNumId w:val="77"/>
  </w:num>
  <w:num w:numId="231">
    <w:abstractNumId w:val="184"/>
  </w:num>
  <w:num w:numId="232">
    <w:abstractNumId w:val="138"/>
  </w:num>
  <w:num w:numId="233">
    <w:abstractNumId w:val="267"/>
  </w:num>
  <w:num w:numId="234">
    <w:abstractNumId w:val="68"/>
  </w:num>
  <w:num w:numId="235">
    <w:abstractNumId w:val="91"/>
  </w:num>
  <w:num w:numId="236">
    <w:abstractNumId w:val="167"/>
  </w:num>
  <w:num w:numId="237">
    <w:abstractNumId w:val="69"/>
  </w:num>
  <w:num w:numId="238">
    <w:abstractNumId w:val="104"/>
  </w:num>
  <w:num w:numId="239">
    <w:abstractNumId w:val="216"/>
  </w:num>
  <w:num w:numId="240">
    <w:abstractNumId w:val="63"/>
  </w:num>
  <w:num w:numId="241">
    <w:abstractNumId w:val="211"/>
  </w:num>
  <w:num w:numId="242">
    <w:abstractNumId w:val="207"/>
  </w:num>
  <w:num w:numId="243">
    <w:abstractNumId w:val="125"/>
  </w:num>
  <w:num w:numId="244">
    <w:abstractNumId w:val="165"/>
  </w:num>
  <w:num w:numId="245">
    <w:abstractNumId w:val="262"/>
  </w:num>
  <w:num w:numId="246">
    <w:abstractNumId w:val="181"/>
  </w:num>
  <w:num w:numId="247">
    <w:abstractNumId w:val="161"/>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9"/>
  </w:num>
  <w:num w:numId="258">
    <w:abstractNumId w:val="206"/>
  </w:num>
  <w:num w:numId="259">
    <w:abstractNumId w:val="49"/>
  </w:num>
  <w:num w:numId="260">
    <w:abstractNumId w:val="107"/>
  </w:num>
  <w:num w:numId="261">
    <w:abstractNumId w:val="114"/>
  </w:num>
  <w:num w:numId="262">
    <w:abstractNumId w:val="10"/>
  </w:num>
  <w:num w:numId="263">
    <w:abstractNumId w:val="29"/>
  </w:num>
  <w:num w:numId="264">
    <w:abstractNumId w:val="120"/>
  </w:num>
  <w:num w:numId="265">
    <w:abstractNumId w:val="99"/>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2"/>
  </w:num>
  <w:num w:numId="271">
    <w:abstractNumId w:val="98"/>
  </w:num>
  <w:num w:numId="272">
    <w:abstractNumId w:val="58"/>
  </w:num>
  <w:num w:numId="273">
    <w:abstractNumId w:val="116"/>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8B8"/>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376D"/>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5E65"/>
    <w:rsid w:val="00ED61C0"/>
    <w:rsid w:val="00ED7172"/>
    <w:rsid w:val="00EE02A8"/>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2D46"/>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B7B75"/>
  <w15:docId w15:val="{2763D8CF-6B1C-4E9B-8165-C59E7CF4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25843-7552-4FDC-95D7-ED7411216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63</cp:revision>
  <cp:lastPrinted>2019-09-16T01:38:00Z</cp:lastPrinted>
  <dcterms:created xsi:type="dcterms:W3CDTF">2019-09-05T17:09:00Z</dcterms:created>
  <dcterms:modified xsi:type="dcterms:W3CDTF">2019-12-28T03:19:00Z</dcterms:modified>
</cp:coreProperties>
</file>